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FC37E" w14:textId="6B16422B" w:rsidR="005947C5" w:rsidRDefault="0069769D" w:rsidP="0069769D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GoBack"/>
      <w:r w:rsidRPr="0069769D">
        <w:rPr>
          <w:rFonts w:asciiTheme="majorBidi" w:hAnsiTheme="majorBidi" w:cstheme="majorBidi"/>
          <w:b/>
          <w:bCs/>
          <w:sz w:val="28"/>
          <w:szCs w:val="28"/>
          <w:u w:val="single"/>
        </w:rPr>
        <w:t>Milk Hygiene (A)</w:t>
      </w:r>
      <w:r w:rsidRPr="0069769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(</w:t>
      </w:r>
      <w:r w:rsidRPr="0069769D">
        <w:rPr>
          <w:rFonts w:asciiTheme="majorBidi" w:hAnsiTheme="majorBidi" w:cstheme="majorBidi"/>
          <w:b/>
          <w:bCs/>
          <w:sz w:val="28"/>
          <w:szCs w:val="28"/>
          <w:u w:val="single"/>
        </w:rPr>
        <w:t>FOH. 416</w:t>
      </w:r>
      <w:r w:rsidRPr="0069769D">
        <w:rPr>
          <w:rFonts w:asciiTheme="majorBidi" w:hAnsiTheme="majorBidi" w:cstheme="majorBidi"/>
          <w:b/>
          <w:bCs/>
          <w:sz w:val="28"/>
          <w:szCs w:val="28"/>
          <w:u w:val="single"/>
        </w:rPr>
        <w:t>)</w:t>
      </w:r>
    </w:p>
    <w:bookmarkEnd w:id="0"/>
    <w:p w14:paraId="4FF562AE" w14:textId="4950BCEE" w:rsidR="0069769D" w:rsidRDefault="0069769D" w:rsidP="0069769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69769D">
        <w:rPr>
          <w:rFonts w:asciiTheme="majorBidi" w:hAnsiTheme="majorBidi" w:cstheme="majorBidi"/>
          <w:b/>
          <w:bCs/>
          <w:sz w:val="28"/>
          <w:szCs w:val="28"/>
        </w:rPr>
        <w:t>Overall aims of the Course:</w:t>
      </w:r>
    </w:p>
    <w:p w14:paraId="68A77324" w14:textId="0322E18A" w:rsidR="0069769D" w:rsidRPr="0069769D" w:rsidRDefault="0069769D" w:rsidP="0069769D">
      <w:pPr>
        <w:rPr>
          <w:rFonts w:asciiTheme="majorBidi" w:hAnsiTheme="majorBidi" w:cstheme="majorBidi"/>
          <w:sz w:val="28"/>
          <w:szCs w:val="28"/>
        </w:rPr>
      </w:pPr>
      <w:r w:rsidRPr="0069769D">
        <w:rPr>
          <w:rFonts w:asciiTheme="majorBidi" w:hAnsiTheme="majorBidi" w:cstheme="majorBidi"/>
          <w:sz w:val="28"/>
          <w:szCs w:val="28"/>
        </w:rPr>
        <w:t>By the end of the course the student should be able to</w:t>
      </w:r>
    </w:p>
    <w:p w14:paraId="7AF908C3" w14:textId="55F39400" w:rsidR="0069769D" w:rsidRPr="0069769D" w:rsidRDefault="0069769D" w:rsidP="0069769D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69769D">
        <w:rPr>
          <w:rFonts w:asciiTheme="majorBidi" w:hAnsiTheme="majorBidi" w:cstheme="majorBidi"/>
          <w:sz w:val="28"/>
          <w:szCs w:val="28"/>
        </w:rPr>
        <w:t xml:space="preserve">Define the physical, chemical, and microbiological characteristics of normal milk. </w:t>
      </w:r>
    </w:p>
    <w:p w14:paraId="3ED21521" w14:textId="1DA50395" w:rsidR="0069769D" w:rsidRPr="0069769D" w:rsidRDefault="0069769D" w:rsidP="0069769D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69769D">
        <w:rPr>
          <w:rFonts w:asciiTheme="majorBidi" w:hAnsiTheme="majorBidi" w:cstheme="majorBidi"/>
          <w:sz w:val="28"/>
          <w:szCs w:val="28"/>
        </w:rPr>
        <w:t xml:space="preserve">Pursue evaluation of the keeping quality of milk. </w:t>
      </w:r>
    </w:p>
    <w:p w14:paraId="1C81693C" w14:textId="15C97B2C" w:rsidR="0069769D" w:rsidRPr="0069769D" w:rsidRDefault="0069769D" w:rsidP="0069769D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69769D">
        <w:rPr>
          <w:rFonts w:asciiTheme="majorBidi" w:hAnsiTheme="majorBidi" w:cstheme="majorBidi"/>
          <w:sz w:val="28"/>
          <w:szCs w:val="28"/>
        </w:rPr>
        <w:t>Master the main tools of laboratory diagnosis of milk adulteration.</w:t>
      </w:r>
    </w:p>
    <w:p w14:paraId="2BAED8E6" w14:textId="0C11E401" w:rsidR="0069769D" w:rsidRPr="0069769D" w:rsidRDefault="0069769D" w:rsidP="0069769D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69769D">
        <w:rPr>
          <w:rFonts w:asciiTheme="majorBidi" w:hAnsiTheme="majorBidi" w:cstheme="majorBidi"/>
          <w:sz w:val="28"/>
          <w:szCs w:val="28"/>
        </w:rPr>
        <w:t>Monitor and detect the presence of residues in milk.</w:t>
      </w:r>
    </w:p>
    <w:p w14:paraId="6DC3A893" w14:textId="68A276F7" w:rsidR="0069769D" w:rsidRPr="0069769D" w:rsidRDefault="0069769D" w:rsidP="0069769D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69769D">
        <w:rPr>
          <w:rFonts w:asciiTheme="majorBidi" w:hAnsiTheme="majorBidi" w:cstheme="majorBidi"/>
          <w:sz w:val="28"/>
          <w:szCs w:val="28"/>
        </w:rPr>
        <w:t>Evaluate the microbiological quality of milk.</w:t>
      </w:r>
    </w:p>
    <w:p w14:paraId="0626F203" w14:textId="3AD16F60" w:rsidR="0069769D" w:rsidRPr="0069769D" w:rsidRDefault="0069769D" w:rsidP="0069769D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69769D">
        <w:rPr>
          <w:rFonts w:asciiTheme="majorBidi" w:hAnsiTheme="majorBidi" w:cstheme="majorBidi"/>
          <w:sz w:val="28"/>
          <w:szCs w:val="28"/>
        </w:rPr>
        <w:t>Study &amp; know sings of subclinical mastitis.</w:t>
      </w:r>
    </w:p>
    <w:p w14:paraId="1F1F1211" w14:textId="3592E275" w:rsidR="0069769D" w:rsidRPr="0069769D" w:rsidRDefault="0069769D" w:rsidP="0069769D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69769D">
        <w:rPr>
          <w:rFonts w:asciiTheme="majorBidi" w:hAnsiTheme="majorBidi" w:cstheme="majorBidi"/>
          <w:sz w:val="28"/>
          <w:szCs w:val="28"/>
        </w:rPr>
        <w:t>Define &amp; learning of HACCP system.</w:t>
      </w:r>
    </w:p>
    <w:p w14:paraId="396CC776" w14:textId="383BA977" w:rsidR="0069769D" w:rsidRPr="0069769D" w:rsidRDefault="0069769D" w:rsidP="0069769D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69769D">
        <w:rPr>
          <w:rFonts w:asciiTheme="majorBidi" w:hAnsiTheme="majorBidi" w:cstheme="majorBidi"/>
          <w:sz w:val="28"/>
          <w:szCs w:val="28"/>
        </w:rPr>
        <w:t>Make use of library facilities and its tools efficiently and explore high Proficiency in computer/keyboard skills.</w:t>
      </w:r>
    </w:p>
    <w:p w14:paraId="7F8BFF75" w14:textId="0B45CB72" w:rsidR="0069769D" w:rsidRDefault="0069769D" w:rsidP="0069769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69769D">
        <w:rPr>
          <w:rFonts w:asciiTheme="majorBidi" w:hAnsiTheme="majorBidi" w:cstheme="majorBidi"/>
          <w:b/>
          <w:bCs/>
          <w:sz w:val="28"/>
          <w:szCs w:val="28"/>
        </w:rPr>
        <w:t>Course contents:</w:t>
      </w:r>
    </w:p>
    <w:p w14:paraId="49A80148" w14:textId="5A41B901" w:rsidR="0069769D" w:rsidRPr="0069769D" w:rsidRDefault="0069769D" w:rsidP="0069769D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69769D">
        <w:rPr>
          <w:rFonts w:asciiTheme="majorBidi" w:hAnsiTheme="majorBidi" w:cstheme="majorBidi"/>
          <w:sz w:val="28"/>
          <w:szCs w:val="28"/>
        </w:rPr>
        <w:t>Introduction- lactation cycle- milk secretion-colostrum- composition-nutritive value- sources of milk contamination- factors affecting microbial growth.</w:t>
      </w:r>
    </w:p>
    <w:p w14:paraId="4D461214" w14:textId="77777777" w:rsidR="0069769D" w:rsidRPr="0069769D" w:rsidRDefault="0069769D" w:rsidP="0069769D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69769D">
        <w:rPr>
          <w:rFonts w:asciiTheme="majorBidi" w:hAnsiTheme="majorBidi" w:cstheme="majorBidi"/>
          <w:sz w:val="28"/>
          <w:szCs w:val="28"/>
        </w:rPr>
        <w:t>Hygienic quality of milk.</w:t>
      </w:r>
    </w:p>
    <w:p w14:paraId="14306AD3" w14:textId="77777777" w:rsidR="0069769D" w:rsidRPr="0069769D" w:rsidRDefault="0069769D" w:rsidP="0069769D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69769D">
        <w:rPr>
          <w:rFonts w:asciiTheme="majorBidi" w:hAnsiTheme="majorBidi" w:cstheme="majorBidi"/>
          <w:sz w:val="28"/>
          <w:szCs w:val="28"/>
        </w:rPr>
        <w:t xml:space="preserve">Normal fermentation of milk –abnormal changes </w:t>
      </w:r>
    </w:p>
    <w:p w14:paraId="3F76E6D0" w14:textId="26634F34" w:rsidR="0069769D" w:rsidRPr="0069769D" w:rsidRDefault="0069769D" w:rsidP="0069769D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69769D">
        <w:rPr>
          <w:rFonts w:asciiTheme="majorBidi" w:hAnsiTheme="majorBidi" w:cstheme="majorBidi"/>
          <w:sz w:val="28"/>
          <w:szCs w:val="28"/>
        </w:rPr>
        <w:t>diseases transmitted through milk and milk products &amp; their control measures- Clean milk production.</w:t>
      </w:r>
    </w:p>
    <w:p w14:paraId="374BBBC0" w14:textId="4AE250B0" w:rsidR="0069769D" w:rsidRPr="0069769D" w:rsidRDefault="0069769D" w:rsidP="0069769D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69769D">
        <w:rPr>
          <w:rFonts w:asciiTheme="majorBidi" w:hAnsiTheme="majorBidi" w:cstheme="majorBidi"/>
          <w:sz w:val="28"/>
          <w:szCs w:val="28"/>
        </w:rPr>
        <w:t>Milk enzymes- heat treatment of milk-effect of heat treatment on milk composition and method of detection.</w:t>
      </w:r>
    </w:p>
    <w:p w14:paraId="6F6E745D" w14:textId="673E3EC3" w:rsidR="0069769D" w:rsidRPr="0069769D" w:rsidRDefault="0069769D" w:rsidP="0069769D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69769D">
        <w:rPr>
          <w:rFonts w:asciiTheme="majorBidi" w:hAnsiTheme="majorBidi" w:cstheme="majorBidi"/>
          <w:sz w:val="28"/>
          <w:szCs w:val="28"/>
        </w:rPr>
        <w:t>Milk residues (chemical hazard</w:t>
      </w:r>
      <w:r w:rsidRPr="0069769D">
        <w:rPr>
          <w:rFonts w:asciiTheme="majorBidi" w:hAnsiTheme="majorBidi" w:cstheme="majorBidi"/>
          <w:sz w:val="28"/>
          <w:szCs w:val="28"/>
        </w:rPr>
        <w:t xml:space="preserve"> </w:t>
      </w:r>
      <w:r w:rsidRPr="0069769D">
        <w:rPr>
          <w:rFonts w:asciiTheme="majorBidi" w:hAnsiTheme="majorBidi" w:cstheme="majorBidi"/>
          <w:sz w:val="28"/>
          <w:szCs w:val="28"/>
        </w:rPr>
        <w:t>(antibiotic, hormones, heavy metals, aflatoxin)</w:t>
      </w:r>
    </w:p>
    <w:p w14:paraId="7ADB55A7" w14:textId="77777777" w:rsidR="0069769D" w:rsidRPr="0069769D" w:rsidRDefault="0069769D" w:rsidP="0069769D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69769D">
        <w:rPr>
          <w:rFonts w:asciiTheme="majorBidi" w:hAnsiTheme="majorBidi" w:cstheme="majorBidi"/>
          <w:sz w:val="28"/>
          <w:szCs w:val="28"/>
        </w:rPr>
        <w:t>Laboratory diagnostic method for detection of subclinical mastitis</w:t>
      </w:r>
    </w:p>
    <w:p w14:paraId="4B71E5B2" w14:textId="77777777" w:rsidR="0069769D" w:rsidRPr="0069769D" w:rsidRDefault="0069769D" w:rsidP="0069769D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69769D">
        <w:rPr>
          <w:rFonts w:asciiTheme="majorBidi" w:hAnsiTheme="majorBidi" w:cstheme="majorBidi"/>
          <w:sz w:val="28"/>
          <w:szCs w:val="28"/>
        </w:rPr>
        <w:t>Cleaning and sanitizing of dairy equipment &amp; utensils</w:t>
      </w:r>
    </w:p>
    <w:p w14:paraId="6B85CB95" w14:textId="77777777" w:rsidR="0069769D" w:rsidRPr="0069769D" w:rsidRDefault="0069769D" w:rsidP="0069769D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69769D">
        <w:rPr>
          <w:rFonts w:asciiTheme="majorBidi" w:hAnsiTheme="majorBidi" w:cstheme="majorBidi"/>
          <w:sz w:val="28"/>
          <w:szCs w:val="28"/>
        </w:rPr>
        <w:t>Isolation of some pathogens</w:t>
      </w:r>
    </w:p>
    <w:p w14:paraId="0F9A82DF" w14:textId="06DFFEE1" w:rsidR="0069769D" w:rsidRPr="0069769D" w:rsidRDefault="0069769D" w:rsidP="0069769D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69769D">
        <w:rPr>
          <w:rFonts w:asciiTheme="majorBidi" w:hAnsiTheme="majorBidi" w:cstheme="majorBidi"/>
          <w:sz w:val="28"/>
          <w:szCs w:val="28"/>
        </w:rPr>
        <w:t>HACCP overview</w:t>
      </w:r>
    </w:p>
    <w:sectPr w:rsidR="0069769D" w:rsidRPr="00697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B6BB9"/>
    <w:multiLevelType w:val="hybridMultilevel"/>
    <w:tmpl w:val="C3820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97E3D"/>
    <w:multiLevelType w:val="hybridMultilevel"/>
    <w:tmpl w:val="8474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012F5"/>
    <w:multiLevelType w:val="hybridMultilevel"/>
    <w:tmpl w:val="BF303F06"/>
    <w:lvl w:ilvl="0" w:tplc="AA32D5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69D"/>
    <w:rsid w:val="0005532F"/>
    <w:rsid w:val="004F5652"/>
    <w:rsid w:val="0069769D"/>
    <w:rsid w:val="0095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90456"/>
  <w15:chartTrackingRefBased/>
  <w15:docId w15:val="{598DC6D6-9CBC-437E-A54F-D87E9E20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 Taha</dc:creator>
  <cp:keywords/>
  <dc:description/>
  <cp:lastModifiedBy>Engy Taha</cp:lastModifiedBy>
  <cp:revision>1</cp:revision>
  <dcterms:created xsi:type="dcterms:W3CDTF">2022-01-04T15:31:00Z</dcterms:created>
  <dcterms:modified xsi:type="dcterms:W3CDTF">2022-01-04T15:39:00Z</dcterms:modified>
</cp:coreProperties>
</file>